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535779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>T</w:t>
      </w:r>
      <w:r w:rsidR="00B92D32">
        <w:rPr>
          <w:rFonts w:asciiTheme="minorHAnsi" w:hAnsiTheme="minorHAnsi" w:cstheme="minorHAnsi"/>
          <w:sz w:val="20"/>
          <w:szCs w:val="20"/>
        </w:rPr>
        <w:t>06D03</w:t>
      </w:r>
      <w:r w:rsidR="00DC29B5" w:rsidRPr="00535779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535779">
        <w:rPr>
          <w:rFonts w:asciiTheme="minorHAnsi" w:hAnsiTheme="minorHAnsi" w:cstheme="minorHAnsi"/>
          <w:sz w:val="20"/>
          <w:szCs w:val="20"/>
        </w:rPr>
        <w:t>(</w:t>
      </w:r>
      <w:r w:rsidR="00B92D32">
        <w:rPr>
          <w:rFonts w:asciiTheme="minorHAnsi" w:hAnsiTheme="minorHAnsi" w:cstheme="minorHAnsi"/>
          <w:sz w:val="20"/>
          <w:szCs w:val="20"/>
        </w:rPr>
        <w:t>6.2a</w:t>
      </w:r>
      <w:r w:rsidR="00D76919" w:rsidRPr="00535779">
        <w:rPr>
          <w:rFonts w:asciiTheme="minorHAnsi" w:hAnsiTheme="minorHAnsi" w:cstheme="minorHAnsi"/>
          <w:sz w:val="20"/>
          <w:szCs w:val="20"/>
        </w:rPr>
        <w:t xml:space="preserve">) </w:t>
      </w:r>
      <w:r w:rsidR="00B92D32">
        <w:rPr>
          <w:rStyle w:val="Strong"/>
          <w:rFonts w:asciiTheme="minorHAnsi" w:hAnsiTheme="minorHAnsi" w:cstheme="minorHAnsi"/>
          <w:b/>
          <w:color w:val="000000"/>
          <w:sz w:val="20"/>
          <w:szCs w:val="20"/>
        </w:rPr>
        <w:t>Kinetic Theory Notes</w:t>
      </w:r>
    </w:p>
    <w:p w:rsidR="00DC29B5" w:rsidRPr="00535779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 xml:space="preserve">Name </w:t>
      </w:r>
      <w:r w:rsidR="00B92D32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:rsidR="00000000" w:rsidRDefault="00FA26E2" w:rsidP="00B92D32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 w:rsidRPr="00B92D32">
        <w:rPr>
          <w:rFonts w:asciiTheme="minorHAnsi" w:hAnsiTheme="minorHAnsi" w:cstheme="minorHAnsi"/>
          <w:color w:val="000000"/>
          <w:sz w:val="20"/>
          <w:szCs w:val="20"/>
        </w:rPr>
        <w:t xml:space="preserve">6.2.1 Describe the kinetic theory in terms of the movement of particles whose average energy is proportional to temperature in kelvins. (2) </w:t>
      </w:r>
    </w:p>
    <w:p w:rsidR="00B92D32" w:rsidRDefault="00B92D32" w:rsidP="00B92D3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What assumptions are made for the Kinetic Theory? </w:t>
      </w:r>
    </w:p>
    <w:p w:rsidR="00B92D32" w:rsidRDefault="00B92D32" w:rsidP="00B92D3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B92D32" w:rsidRDefault="00B92D32" w:rsidP="00B92D32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B92D32" w:rsidRDefault="00B92D32" w:rsidP="00B92D3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B92D32" w:rsidRDefault="00B92D32" w:rsidP="00B92D32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B92D32" w:rsidRDefault="00B92D32" w:rsidP="00B92D3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 </w:t>
      </w:r>
    </w:p>
    <w:p w:rsidR="00B92D32" w:rsidRDefault="00B92D32" w:rsidP="00B92D32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B92D32" w:rsidRDefault="00B92D32" w:rsidP="00B92D3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 </w:t>
      </w:r>
    </w:p>
    <w:p w:rsidR="00B92D32" w:rsidRDefault="00B92D32" w:rsidP="00B92D32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B92D32" w:rsidRDefault="00B92D32" w:rsidP="00B92D3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 </w:t>
      </w:r>
    </w:p>
    <w:p w:rsidR="00B92D32" w:rsidRDefault="00B92D32" w:rsidP="00B92D32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B92D32" w:rsidRDefault="00B92D32" w:rsidP="00B92D3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 </w:t>
      </w:r>
    </w:p>
    <w:p w:rsidR="00B92D32" w:rsidRDefault="00B92D32" w:rsidP="00B92D32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B92D32" w:rsidRDefault="00B92D32" w:rsidP="00B92D3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 </w:t>
      </w:r>
    </w:p>
    <w:p w:rsidR="00B92D32" w:rsidRDefault="00B92D32" w:rsidP="00B92D32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B92D32" w:rsidRDefault="00B92D32" w:rsidP="00B92D3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 </w:t>
      </w:r>
    </w:p>
    <w:p w:rsidR="00B92D32" w:rsidRPr="00B92D32" w:rsidRDefault="00B92D32" w:rsidP="00B92D32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B92D32" w:rsidRDefault="00FA26E2" w:rsidP="00B92D32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B92D32">
        <w:rPr>
          <w:rFonts w:asciiTheme="minorHAnsi" w:hAnsiTheme="minorHAnsi" w:cstheme="minorHAnsi"/>
          <w:color w:val="000000"/>
          <w:sz w:val="20"/>
          <w:szCs w:val="20"/>
          <w:lang w:val="en-US"/>
        </w:rPr>
        <w:t>6.2.2 Define the term activation energy, Ea. (1)</w:t>
      </w:r>
    </w:p>
    <w:p w:rsidR="00B92D32" w:rsidRDefault="00B92D32" w:rsidP="00B92D3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What is activation energy? Provide a diagram for the activation energy in both an endothermic and exothermic reaction:</w:t>
      </w:r>
    </w:p>
    <w:p w:rsidR="00B92D32" w:rsidRDefault="00B92D32" w:rsidP="00B92D32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92D32" w:rsidRDefault="00B92D32" w:rsidP="00B92D32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66"/>
        <w:gridCol w:w="4159"/>
      </w:tblGrid>
      <w:tr w:rsidR="00B92D32" w:rsidTr="00B92D32">
        <w:trPr>
          <w:trHeight w:val="260"/>
        </w:trPr>
        <w:tc>
          <w:tcPr>
            <w:tcW w:w="4166" w:type="dxa"/>
            <w:shd w:val="clear" w:color="auto" w:fill="D9D9D9" w:themeFill="background1" w:themeFillShade="D9"/>
          </w:tcPr>
          <w:p w:rsidR="00B92D32" w:rsidRPr="00B92D32" w:rsidRDefault="00B92D32" w:rsidP="00B92D3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  <w:r w:rsidRPr="00B92D3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  <w:t xml:space="preserve">Diagram of Endothermic Reaction (focus on </w:t>
            </w:r>
            <w:proofErr w:type="spellStart"/>
            <w:r w:rsidRPr="00B92D3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  <w:t>Ea</w:t>
            </w:r>
            <w:proofErr w:type="spellEnd"/>
            <w:r w:rsidRPr="00B92D3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159" w:type="dxa"/>
            <w:shd w:val="clear" w:color="auto" w:fill="D9D9D9" w:themeFill="background1" w:themeFillShade="D9"/>
          </w:tcPr>
          <w:p w:rsidR="00B92D32" w:rsidRPr="00B92D32" w:rsidRDefault="00B92D32" w:rsidP="00B92D3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  <w:r w:rsidRPr="00B92D3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  <w:t xml:space="preserve">Diagram of Exothermic Reaction (focus on </w:t>
            </w:r>
            <w:proofErr w:type="spellStart"/>
            <w:r w:rsidRPr="00B92D3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  <w:t>Ea</w:t>
            </w:r>
            <w:proofErr w:type="spellEnd"/>
            <w:r w:rsidRPr="00B92D3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B92D32" w:rsidTr="00B92D32">
        <w:trPr>
          <w:trHeight w:val="1988"/>
        </w:trPr>
        <w:tc>
          <w:tcPr>
            <w:tcW w:w="4166" w:type="dxa"/>
          </w:tcPr>
          <w:p w:rsidR="00B92D32" w:rsidRDefault="00B92D32" w:rsidP="00B92D3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</w:p>
          <w:p w:rsidR="00B92D32" w:rsidRDefault="00B92D32" w:rsidP="00B92D3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</w:p>
          <w:p w:rsidR="00B92D32" w:rsidRDefault="00B92D32" w:rsidP="00B92D3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</w:p>
          <w:p w:rsidR="00B92D32" w:rsidRDefault="00B92D32" w:rsidP="00B92D32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</w:p>
          <w:p w:rsidR="00B92D32" w:rsidRPr="00B92D32" w:rsidRDefault="00B92D32" w:rsidP="00B92D32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159" w:type="dxa"/>
          </w:tcPr>
          <w:p w:rsidR="00B92D32" w:rsidRPr="00B92D32" w:rsidRDefault="00B92D32" w:rsidP="00B92D32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000000" w:rsidRDefault="00FA26E2" w:rsidP="00B92D32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B92D32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6.2.3 Describe the collision theory. (2) </w:t>
      </w:r>
    </w:p>
    <w:p w:rsidR="00B92D32" w:rsidRDefault="00B92D32" w:rsidP="00B92D3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What requirements must be set in order for a reaction to occur (based on the collision theory)?</w:t>
      </w:r>
    </w:p>
    <w:p w:rsidR="00B92D32" w:rsidRDefault="00B92D32" w:rsidP="00B92D3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</w:p>
    <w:p w:rsidR="00B92D32" w:rsidRDefault="00B92D32" w:rsidP="00B92D32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92D32" w:rsidRDefault="00B92D32" w:rsidP="00B92D3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</w:p>
    <w:p w:rsidR="00B92D32" w:rsidRDefault="00B92D32" w:rsidP="00B92D32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</w:p>
    <w:p w:rsidR="00B92D32" w:rsidRDefault="00B92D32" w:rsidP="00B92D32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</w:p>
    <w:p w:rsidR="00B92D32" w:rsidRPr="00B92D32" w:rsidRDefault="00B92D32" w:rsidP="00B92D32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000000" w:rsidRDefault="00FA26E2" w:rsidP="00B92D32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B92D32">
        <w:rPr>
          <w:rFonts w:asciiTheme="minorHAnsi" w:hAnsiTheme="minorHAnsi" w:cstheme="minorHAnsi"/>
          <w:color w:val="000000"/>
          <w:sz w:val="20"/>
          <w:szCs w:val="20"/>
          <w:lang w:val="en-US"/>
        </w:rPr>
        <w:t>6.2.4 Predict and explain, using the collision theory, the qualitative effects of partic</w:t>
      </w:r>
      <w:r w:rsidRPr="00B92D32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le size, temperature, concentration and pressure on the rate of a reaction. (3) </w:t>
      </w:r>
    </w:p>
    <w:p w:rsidR="00B92D32" w:rsidRDefault="00B92D32" w:rsidP="00B92D3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Explain how each of the following factors affect the reaction rate: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88"/>
        <w:gridCol w:w="7875"/>
      </w:tblGrid>
      <w:tr w:rsidR="00B92D32" w:rsidTr="00B92D32">
        <w:tc>
          <w:tcPr>
            <w:tcW w:w="2088" w:type="dxa"/>
            <w:shd w:val="clear" w:color="auto" w:fill="D9D9D9" w:themeFill="background1" w:themeFillShade="D9"/>
            <w:vAlign w:val="center"/>
          </w:tcPr>
          <w:p w:rsidR="00B92D32" w:rsidRPr="00B92D32" w:rsidRDefault="00B92D32" w:rsidP="00B92D3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  <w:r w:rsidRPr="00B92D3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  <w:t>Factor</w:t>
            </w:r>
          </w:p>
        </w:tc>
        <w:tc>
          <w:tcPr>
            <w:tcW w:w="7875" w:type="dxa"/>
            <w:shd w:val="clear" w:color="auto" w:fill="D9D9D9" w:themeFill="background1" w:themeFillShade="D9"/>
            <w:vAlign w:val="center"/>
          </w:tcPr>
          <w:p w:rsidR="00B92D32" w:rsidRPr="00B92D32" w:rsidRDefault="00B92D32" w:rsidP="00B92D3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  <w:r w:rsidRPr="00B92D3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  <w:t>Explanation of the effect on reaction rate</w:t>
            </w:r>
          </w:p>
        </w:tc>
      </w:tr>
      <w:tr w:rsidR="00B92D32" w:rsidTr="00B92D32">
        <w:tc>
          <w:tcPr>
            <w:tcW w:w="2088" w:type="dxa"/>
            <w:vAlign w:val="center"/>
          </w:tcPr>
          <w:p w:rsidR="00B92D32" w:rsidRPr="00B92D32" w:rsidRDefault="00B92D32" w:rsidP="00B92D3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  <w:r w:rsidRPr="00B92D3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  <w:t>Concentration</w:t>
            </w:r>
          </w:p>
        </w:tc>
        <w:tc>
          <w:tcPr>
            <w:tcW w:w="7875" w:type="dxa"/>
            <w:vAlign w:val="center"/>
          </w:tcPr>
          <w:p w:rsidR="00B92D32" w:rsidRDefault="00B92D32" w:rsidP="00B92D3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</w:p>
          <w:p w:rsidR="00B92D32" w:rsidRDefault="00B92D32" w:rsidP="00B92D3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</w:p>
          <w:p w:rsidR="00B92D32" w:rsidRPr="00B92D32" w:rsidRDefault="00B92D32" w:rsidP="00B92D3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</w:p>
        </w:tc>
      </w:tr>
      <w:tr w:rsidR="00B92D32" w:rsidTr="00B92D32">
        <w:tc>
          <w:tcPr>
            <w:tcW w:w="2088" w:type="dxa"/>
            <w:vAlign w:val="center"/>
          </w:tcPr>
          <w:p w:rsidR="00B92D32" w:rsidRPr="00B92D32" w:rsidRDefault="00B92D32" w:rsidP="00B92D3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  <w:r w:rsidRPr="00B92D3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  <w:t>Pressure</w:t>
            </w:r>
          </w:p>
        </w:tc>
        <w:tc>
          <w:tcPr>
            <w:tcW w:w="7875" w:type="dxa"/>
            <w:vAlign w:val="center"/>
          </w:tcPr>
          <w:p w:rsidR="00B92D32" w:rsidRDefault="00B92D32" w:rsidP="00B92D3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</w:p>
          <w:p w:rsidR="00B92D32" w:rsidRDefault="00B92D32" w:rsidP="00B92D3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</w:p>
          <w:p w:rsidR="00B92D32" w:rsidRPr="00B92D32" w:rsidRDefault="00B92D32" w:rsidP="00B92D3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</w:p>
        </w:tc>
      </w:tr>
      <w:tr w:rsidR="00B92D32" w:rsidTr="00B92D32">
        <w:tc>
          <w:tcPr>
            <w:tcW w:w="2088" w:type="dxa"/>
            <w:vAlign w:val="center"/>
          </w:tcPr>
          <w:p w:rsidR="00B92D32" w:rsidRPr="00B92D32" w:rsidRDefault="00B92D32" w:rsidP="00B92D3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  <w:r w:rsidRPr="00B92D3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  <w:t>Temperature</w:t>
            </w:r>
          </w:p>
        </w:tc>
        <w:tc>
          <w:tcPr>
            <w:tcW w:w="7875" w:type="dxa"/>
            <w:vAlign w:val="center"/>
          </w:tcPr>
          <w:p w:rsidR="00B92D32" w:rsidRDefault="00B92D32" w:rsidP="00B92D3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</w:p>
          <w:p w:rsidR="00B92D32" w:rsidRDefault="00B92D32" w:rsidP="00B92D3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</w:p>
          <w:p w:rsidR="00B92D32" w:rsidRPr="00B92D32" w:rsidRDefault="00B92D32" w:rsidP="00B92D3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</w:p>
        </w:tc>
      </w:tr>
      <w:tr w:rsidR="00B92D32" w:rsidTr="00B92D32">
        <w:tc>
          <w:tcPr>
            <w:tcW w:w="2088" w:type="dxa"/>
            <w:vAlign w:val="center"/>
          </w:tcPr>
          <w:p w:rsidR="00B92D32" w:rsidRPr="00B92D32" w:rsidRDefault="00B92D32" w:rsidP="00B92D3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  <w:r w:rsidRPr="00B92D3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  <w:t>Particle Size</w:t>
            </w:r>
          </w:p>
        </w:tc>
        <w:tc>
          <w:tcPr>
            <w:tcW w:w="7875" w:type="dxa"/>
            <w:vAlign w:val="center"/>
          </w:tcPr>
          <w:p w:rsidR="00B92D32" w:rsidRDefault="00B92D32" w:rsidP="00B92D3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</w:p>
          <w:p w:rsidR="00B92D32" w:rsidRDefault="00B92D32" w:rsidP="00B92D3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</w:p>
          <w:p w:rsidR="00B92D32" w:rsidRPr="00B92D32" w:rsidRDefault="00B92D32" w:rsidP="00B92D3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</w:p>
        </w:tc>
      </w:tr>
      <w:tr w:rsidR="00B92D32" w:rsidTr="00B92D32">
        <w:tc>
          <w:tcPr>
            <w:tcW w:w="2088" w:type="dxa"/>
            <w:vAlign w:val="center"/>
          </w:tcPr>
          <w:p w:rsidR="00B92D32" w:rsidRPr="00B92D32" w:rsidRDefault="00B92D32" w:rsidP="00B92D3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  <w:r w:rsidRPr="00B92D3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  <w:t>Light</w:t>
            </w:r>
          </w:p>
        </w:tc>
        <w:tc>
          <w:tcPr>
            <w:tcW w:w="7875" w:type="dxa"/>
            <w:vAlign w:val="center"/>
          </w:tcPr>
          <w:p w:rsidR="00B92D32" w:rsidRDefault="00B92D32" w:rsidP="00B92D3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</w:p>
          <w:p w:rsidR="00B92D32" w:rsidRPr="00B92D32" w:rsidRDefault="00B92D32" w:rsidP="00B92D32">
            <w:pPr>
              <w:tabs>
                <w:tab w:val="right" w:pos="9781"/>
              </w:tabs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7E362A" w:rsidRPr="00B92D32" w:rsidRDefault="007E362A" w:rsidP="00B92D32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bookmarkStart w:id="0" w:name="_GoBack"/>
      <w:bookmarkEnd w:id="0"/>
    </w:p>
    <w:sectPr w:rsidR="007E362A" w:rsidRPr="00B92D32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6E2" w:rsidRDefault="00FA26E2" w:rsidP="002A3EE1">
      <w:r>
        <w:separator/>
      </w:r>
    </w:p>
  </w:endnote>
  <w:endnote w:type="continuationSeparator" w:id="0">
    <w:p w:rsidR="00FA26E2" w:rsidRDefault="00FA26E2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6E2" w:rsidRDefault="00FA26E2" w:rsidP="002A3EE1">
      <w:r>
        <w:separator/>
      </w:r>
    </w:p>
  </w:footnote>
  <w:footnote w:type="continuationSeparator" w:id="0">
    <w:p w:rsidR="00FA26E2" w:rsidRDefault="00FA26E2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6F08F5">
      <w:rPr>
        <w:rFonts w:asciiTheme="minorHAnsi" w:hAnsiTheme="minorHAnsi" w:cstheme="minorHAnsi"/>
        <w:sz w:val="20"/>
        <w:szCs w:val="20"/>
      </w:rPr>
      <w:t xml:space="preserve">ECA – Topic </w:t>
    </w:r>
    <w:r w:rsidR="00B92D32">
      <w:rPr>
        <w:rFonts w:asciiTheme="minorHAnsi" w:hAnsiTheme="minorHAnsi" w:cstheme="minorHAnsi"/>
        <w:sz w:val="20"/>
        <w:szCs w:val="20"/>
      </w:rPr>
      <w:t>06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6915EB6"/>
    <w:multiLevelType w:val="hybridMultilevel"/>
    <w:tmpl w:val="65BEA4FE"/>
    <w:lvl w:ilvl="0" w:tplc="2752E3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465ED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0000A">
      <w:start w:val="168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A7B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E46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E6BF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CE37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9602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C096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272888"/>
    <w:multiLevelType w:val="hybridMultilevel"/>
    <w:tmpl w:val="55FE4C48"/>
    <w:lvl w:ilvl="0" w:tplc="CB4478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00D0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9A2F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8E3C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6D4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98D6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D8F7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9287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DAED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111019A"/>
    <w:multiLevelType w:val="hybridMultilevel"/>
    <w:tmpl w:val="4D309E66"/>
    <w:lvl w:ilvl="0" w:tplc="2BACAF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E00C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A2C1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EBE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4AC0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0BA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CC16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4861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461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643C21"/>
    <w:multiLevelType w:val="hybridMultilevel"/>
    <w:tmpl w:val="186E9540"/>
    <w:lvl w:ilvl="0" w:tplc="44C81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F47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CE2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F2E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49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A5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4D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64F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46D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505570"/>
    <w:multiLevelType w:val="hybridMultilevel"/>
    <w:tmpl w:val="C3CA93E8"/>
    <w:lvl w:ilvl="0" w:tplc="C608C9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38AA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12FB82">
      <w:start w:val="323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8AC3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A249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14CF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EA9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F654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5C7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A06671"/>
    <w:multiLevelType w:val="hybridMultilevel"/>
    <w:tmpl w:val="6EC2A51A"/>
    <w:lvl w:ilvl="0" w:tplc="5A2E1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E69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2C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AC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AAB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C1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49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43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2B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1EB15FF"/>
    <w:multiLevelType w:val="hybridMultilevel"/>
    <w:tmpl w:val="3F40CA16"/>
    <w:lvl w:ilvl="0" w:tplc="2BBAFD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146F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68A3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7AFB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38A6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12E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C89A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680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E635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685715"/>
    <w:multiLevelType w:val="hybridMultilevel"/>
    <w:tmpl w:val="FBE8A1C6"/>
    <w:lvl w:ilvl="0" w:tplc="9A3A2B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56A56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7C8DB6">
      <w:start w:val="242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9C04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A2E2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F29E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E6FB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66C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740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BB3A65"/>
    <w:multiLevelType w:val="hybridMultilevel"/>
    <w:tmpl w:val="F2A89FEE"/>
    <w:lvl w:ilvl="0" w:tplc="079C3F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1C7E8E">
      <w:start w:val="225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D60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885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E239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163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832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AADF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18A6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E945F3"/>
    <w:multiLevelType w:val="hybridMultilevel"/>
    <w:tmpl w:val="95C63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23"/>
  </w:num>
  <w:num w:numId="4">
    <w:abstractNumId w:val="1"/>
  </w:num>
  <w:num w:numId="5">
    <w:abstractNumId w:val="18"/>
  </w:num>
  <w:num w:numId="6">
    <w:abstractNumId w:val="19"/>
  </w:num>
  <w:num w:numId="7">
    <w:abstractNumId w:val="9"/>
  </w:num>
  <w:num w:numId="8">
    <w:abstractNumId w:val="11"/>
  </w:num>
  <w:num w:numId="9">
    <w:abstractNumId w:val="20"/>
  </w:num>
  <w:num w:numId="10">
    <w:abstractNumId w:val="6"/>
  </w:num>
  <w:num w:numId="11">
    <w:abstractNumId w:val="13"/>
  </w:num>
  <w:num w:numId="12">
    <w:abstractNumId w:val="7"/>
  </w:num>
  <w:num w:numId="13">
    <w:abstractNumId w:val="5"/>
  </w:num>
  <w:num w:numId="14">
    <w:abstractNumId w:val="22"/>
  </w:num>
  <w:num w:numId="15">
    <w:abstractNumId w:val="8"/>
  </w:num>
  <w:num w:numId="16">
    <w:abstractNumId w:val="12"/>
  </w:num>
  <w:num w:numId="17">
    <w:abstractNumId w:val="17"/>
  </w:num>
  <w:num w:numId="18">
    <w:abstractNumId w:val="3"/>
  </w:num>
  <w:num w:numId="19">
    <w:abstractNumId w:val="15"/>
  </w:num>
  <w:num w:numId="20">
    <w:abstractNumId w:val="14"/>
  </w:num>
  <w:num w:numId="21">
    <w:abstractNumId w:val="16"/>
  </w:num>
  <w:num w:numId="22">
    <w:abstractNumId w:val="4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A139A"/>
    <w:rsid w:val="000C16E0"/>
    <w:rsid w:val="000F75D1"/>
    <w:rsid w:val="001157A7"/>
    <w:rsid w:val="00210FEC"/>
    <w:rsid w:val="0021415A"/>
    <w:rsid w:val="002536E3"/>
    <w:rsid w:val="00292CBE"/>
    <w:rsid w:val="002A3EE1"/>
    <w:rsid w:val="002B225A"/>
    <w:rsid w:val="002C28AC"/>
    <w:rsid w:val="002D7125"/>
    <w:rsid w:val="00317163"/>
    <w:rsid w:val="00323E08"/>
    <w:rsid w:val="00345ED3"/>
    <w:rsid w:val="0038273C"/>
    <w:rsid w:val="003C3CF8"/>
    <w:rsid w:val="003C3E14"/>
    <w:rsid w:val="003E74A4"/>
    <w:rsid w:val="00447D98"/>
    <w:rsid w:val="004D32E8"/>
    <w:rsid w:val="004F4E28"/>
    <w:rsid w:val="00535779"/>
    <w:rsid w:val="005C4D55"/>
    <w:rsid w:val="005F6089"/>
    <w:rsid w:val="00627BC4"/>
    <w:rsid w:val="00635853"/>
    <w:rsid w:val="006635C5"/>
    <w:rsid w:val="0066598E"/>
    <w:rsid w:val="00675AF6"/>
    <w:rsid w:val="006764FC"/>
    <w:rsid w:val="006822D5"/>
    <w:rsid w:val="006B4700"/>
    <w:rsid w:val="006B573B"/>
    <w:rsid w:val="006F08F5"/>
    <w:rsid w:val="00716FA9"/>
    <w:rsid w:val="007E362A"/>
    <w:rsid w:val="0089403C"/>
    <w:rsid w:val="008A18A4"/>
    <w:rsid w:val="008E434D"/>
    <w:rsid w:val="00977F71"/>
    <w:rsid w:val="00995CAD"/>
    <w:rsid w:val="009F369E"/>
    <w:rsid w:val="00A80BEA"/>
    <w:rsid w:val="00A914B9"/>
    <w:rsid w:val="00A92563"/>
    <w:rsid w:val="00A962E2"/>
    <w:rsid w:val="00AB6845"/>
    <w:rsid w:val="00AD07BD"/>
    <w:rsid w:val="00AD1BB3"/>
    <w:rsid w:val="00B117BD"/>
    <w:rsid w:val="00B50108"/>
    <w:rsid w:val="00B8722E"/>
    <w:rsid w:val="00B92D32"/>
    <w:rsid w:val="00B975D2"/>
    <w:rsid w:val="00BB211C"/>
    <w:rsid w:val="00BC7A1F"/>
    <w:rsid w:val="00BD5AC0"/>
    <w:rsid w:val="00C00CC8"/>
    <w:rsid w:val="00C25830"/>
    <w:rsid w:val="00CB7B7F"/>
    <w:rsid w:val="00D76919"/>
    <w:rsid w:val="00DC29B5"/>
    <w:rsid w:val="00DF4B54"/>
    <w:rsid w:val="00E02A0D"/>
    <w:rsid w:val="00E461C0"/>
    <w:rsid w:val="00E51E38"/>
    <w:rsid w:val="00F46C03"/>
    <w:rsid w:val="00F8433E"/>
    <w:rsid w:val="00FA26E2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532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82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5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123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0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52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13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66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40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5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2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2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1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5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2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45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13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56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2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30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3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39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261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35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52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2</cp:revision>
  <cp:lastPrinted>2007-08-14T20:18:00Z</cp:lastPrinted>
  <dcterms:created xsi:type="dcterms:W3CDTF">2011-03-01T12:24:00Z</dcterms:created>
  <dcterms:modified xsi:type="dcterms:W3CDTF">2011-03-01T12:24:00Z</dcterms:modified>
</cp:coreProperties>
</file>